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09" w:rsidRDefault="00AB2E09">
      <w:pPr>
        <w:rPr>
          <w:lang w:val="ro-RO"/>
        </w:rPr>
      </w:pPr>
      <w:bookmarkStart w:id="0" w:name="_GoBack"/>
      <w:bookmarkEnd w:id="0"/>
    </w:p>
    <w:p w:rsidR="00930702" w:rsidRDefault="00930702">
      <w:pPr>
        <w:rPr>
          <w:lang w:val="ro-RO"/>
        </w:rPr>
      </w:pPr>
    </w:p>
    <w:p w:rsidR="00930702" w:rsidRDefault="00930702">
      <w:pPr>
        <w:rPr>
          <w:lang w:val="ro-RO"/>
        </w:rPr>
      </w:pPr>
    </w:p>
    <w:tbl>
      <w:tblPr>
        <w:tblStyle w:val="TableGrid"/>
        <w:tblpPr w:leftFromText="180" w:rightFromText="180" w:vertAnchor="page" w:horzAnchor="margin" w:tblpY="3023"/>
        <w:tblW w:w="13608" w:type="dxa"/>
        <w:tblLook w:val="04A0" w:firstRow="1" w:lastRow="0" w:firstColumn="1" w:lastColumn="0" w:noHBand="0" w:noVBand="1"/>
      </w:tblPr>
      <w:tblGrid>
        <w:gridCol w:w="1242"/>
        <w:gridCol w:w="1701"/>
        <w:gridCol w:w="3402"/>
        <w:gridCol w:w="2410"/>
        <w:gridCol w:w="2585"/>
        <w:gridCol w:w="2268"/>
      </w:tblGrid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Localitatea</w:t>
            </w:r>
            <w:proofErr w:type="spellEnd"/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proofErr w:type="spellEnd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locație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 </w:t>
            </w: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Locatie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Serviciu</w:t>
            </w:r>
            <w:proofErr w:type="spellEnd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amenajat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Salubris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S.A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Șos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43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Clădirea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Registratură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Sfânt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Cartier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Nicolina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Țutea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Cartier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Bun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Tabacului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1B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Cartier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Tătărași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Lupu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82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Cartier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Păcurari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Șos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Păcurari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34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Cartier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Frumoasa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B-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Poitiers,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20-22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Kaufland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Moldovei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98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Lidl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Grădiniței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Lidl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Gării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95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Spitalul Municipal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Urgență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Grădiniței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Spitalul General C.F.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M.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Kogălniceanu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Cișmea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Cișmea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Cuza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Vodă</w:t>
            </w:r>
            <w:proofErr w:type="spellEnd"/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Cișmea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Cișmea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Piațeta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Casei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  <w:proofErr w:type="spellEnd"/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Cort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ajutror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Casa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Mihail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Sadoveanu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  <w:proofErr w:type="spellEnd"/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Cismea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Piață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Agroalimentară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Eugen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Stamate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6-8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Cismea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Piață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Agroalimentară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Ceferiștilor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Penny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Rareș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Carrefour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Mare,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Carrefour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Buznei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incinta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fostei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fabrici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confecții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Maria LY)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TLT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Buznei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TLT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Adâncata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Nova Miro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Mare,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10A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Nova Miro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Tudor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Vladimirescu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Supermarket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Profi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Cuza-Vodă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40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LA DOI PAȘI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Str. 1 Mai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Supermarket LA DOI PAȘI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Buznei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1D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Frumos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Cuza-Vodă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67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HÂRLĂU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Cabinet Medical Dr.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Andra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Bodron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Cabinet Medical</w:t>
            </w:r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Pârcovaci</w:t>
            </w:r>
            <w:proofErr w:type="spellEnd"/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HÂRLĂU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Cabinete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Dispensar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Cabinet Medical</w:t>
            </w:r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prim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ajutor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Hârlău</w:t>
            </w:r>
            <w:proofErr w:type="spellEnd"/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HÂRLĂU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Bliblioteca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Orășenească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Hârlău</w:t>
            </w:r>
            <w:proofErr w:type="spellEnd"/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Instituție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Ştefan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Mare,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</w:tr>
      <w:tr w:rsidR="00930702" w:rsidRPr="00E610EA" w:rsidTr="00CB28B3">
        <w:trPr>
          <w:trHeight w:val="227"/>
        </w:trPr>
        <w:tc>
          <w:tcPr>
            <w:tcW w:w="124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HÂRLĂU</w:t>
            </w:r>
          </w:p>
        </w:tc>
        <w:tc>
          <w:tcPr>
            <w:tcW w:w="3402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Darom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Farm</w:t>
            </w:r>
          </w:p>
        </w:tc>
        <w:tc>
          <w:tcPr>
            <w:tcW w:w="2410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Spațiu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2585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hidratare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proofErr w:type="spellEnd"/>
          </w:p>
        </w:tc>
        <w:tc>
          <w:tcPr>
            <w:tcW w:w="2268" w:type="dxa"/>
            <w:vAlign w:val="center"/>
          </w:tcPr>
          <w:p w:rsidR="00930702" w:rsidRPr="00E610EA" w:rsidRDefault="00930702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Rareș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610EA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</w:tc>
      </w:tr>
    </w:tbl>
    <w:p w:rsidR="00930702" w:rsidRPr="00930702" w:rsidRDefault="00930702">
      <w:pPr>
        <w:rPr>
          <w:lang w:val="ro-RO"/>
        </w:rPr>
      </w:pPr>
    </w:p>
    <w:sectPr w:rsidR="00930702" w:rsidRPr="00930702" w:rsidSect="00930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76" w:rsidRDefault="00601076" w:rsidP="00930702">
      <w:pPr>
        <w:spacing w:after="0" w:line="240" w:lineRule="auto"/>
      </w:pPr>
      <w:r>
        <w:separator/>
      </w:r>
    </w:p>
  </w:endnote>
  <w:endnote w:type="continuationSeparator" w:id="0">
    <w:p w:rsidR="00601076" w:rsidRDefault="00601076" w:rsidP="009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02" w:rsidRDefault="00930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02" w:rsidRDefault="009307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02" w:rsidRDefault="00930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76" w:rsidRDefault="00601076" w:rsidP="00930702">
      <w:pPr>
        <w:spacing w:after="0" w:line="240" w:lineRule="auto"/>
      </w:pPr>
      <w:r>
        <w:separator/>
      </w:r>
    </w:p>
  </w:footnote>
  <w:footnote w:type="continuationSeparator" w:id="0">
    <w:p w:rsidR="00601076" w:rsidRDefault="00601076" w:rsidP="0093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02" w:rsidRDefault="009307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02" w:rsidRDefault="009307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02" w:rsidRDefault="0093070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0BDA81" wp14:editId="1BCA3014">
          <wp:simplePos x="0" y="0"/>
          <wp:positionH relativeFrom="column">
            <wp:posOffset>1391920</wp:posOffset>
          </wp:positionH>
          <wp:positionV relativeFrom="paragraph">
            <wp:posOffset>-21590</wp:posOffset>
          </wp:positionV>
          <wp:extent cx="1045845" cy="987425"/>
          <wp:effectExtent l="0" t="0" r="1905" b="3175"/>
          <wp:wrapNone/>
          <wp:docPr id="2" name="Picture 2" descr="https://www.amosnews.ro/sites/default/files/styles/large/public/pictures/2018/08/sigla_guvernului_romaniei_0.png?itok=vLCdaox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mosnews.ro/sites/default/files/styles/large/public/pictures/2018/08/sigla_guvernului_romaniei_0.png?itok=vLCdaox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B07681" wp14:editId="04BF2176">
          <wp:simplePos x="0" y="0"/>
          <wp:positionH relativeFrom="column">
            <wp:posOffset>6373495</wp:posOffset>
          </wp:positionH>
          <wp:positionV relativeFrom="paragraph">
            <wp:posOffset>-36830</wp:posOffset>
          </wp:positionV>
          <wp:extent cx="1009650" cy="10020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A909F" wp14:editId="107AF909">
              <wp:simplePos x="0" y="0"/>
              <wp:positionH relativeFrom="column">
                <wp:posOffset>2394890</wp:posOffset>
              </wp:positionH>
              <wp:positionV relativeFrom="paragraph">
                <wp:posOffset>-169545</wp:posOffset>
              </wp:positionV>
              <wp:extent cx="3796030" cy="12287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603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0702" w:rsidRPr="00930702" w:rsidRDefault="00930702" w:rsidP="009307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it-IT"/>
                            </w:rPr>
                            <w:t>MINISTERUL SĂNĂTĂȚII</w:t>
                          </w:r>
                        </w:p>
                        <w:p w:rsidR="00930702" w:rsidRPr="00930702" w:rsidRDefault="00930702" w:rsidP="009307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it-IT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it-IT"/>
                            </w:rPr>
                            <w:t>DIRECȚIA DE SĂNĂTATE PUBLICĂ IAȘI</w:t>
                          </w:r>
                        </w:p>
                        <w:p w:rsidR="00930702" w:rsidRPr="00930702" w:rsidRDefault="00930702" w:rsidP="009307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Strada  VASILE  CONTA nr. 2-4</w:t>
                          </w:r>
                        </w:p>
                        <w:p w:rsidR="00930702" w:rsidRPr="00930702" w:rsidRDefault="00930702" w:rsidP="009307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Tel.Centrala 0232/ 210900,</w:t>
                          </w:r>
                        </w:p>
                        <w:p w:rsidR="00930702" w:rsidRPr="00930702" w:rsidRDefault="00930702" w:rsidP="009307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Cabinet director  0232/271687, fax.nr. 0232/ 241963</w:t>
                          </w:r>
                        </w:p>
                        <w:p w:rsidR="00930702" w:rsidRPr="00930702" w:rsidRDefault="00930702" w:rsidP="009307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e-mail: secretariat@dspiasi.ro,  www: dspiasi.ro</w:t>
                          </w:r>
                        </w:p>
                        <w:p w:rsidR="00930702" w:rsidRPr="00930702" w:rsidRDefault="00930702" w:rsidP="0093070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Operator date cu caracter personal nr.11730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8.55pt;margin-top:-13.35pt;width:298.9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" filled="f" stroked="f">
              <v:textbox>
                <w:txbxContent>
                  <w:p w:rsidR="00930702" w:rsidRPr="00930702" w:rsidRDefault="00930702" w:rsidP="009307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o-RO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it-IT"/>
                      </w:rPr>
                      <w:t>MINISTERUL SĂNĂTĂȚII</w:t>
                    </w:r>
                  </w:p>
                  <w:p w:rsidR="00930702" w:rsidRPr="00930702" w:rsidRDefault="00930702" w:rsidP="009307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it-IT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it-IT"/>
                      </w:rPr>
                      <w:t>DIRECȚIA DE SĂNĂTATE PUBLICĂ IAȘI</w:t>
                    </w:r>
                  </w:p>
                  <w:p w:rsidR="00930702" w:rsidRPr="00930702" w:rsidRDefault="00930702" w:rsidP="009307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Strada  VASILE  CONTA nr. 2-4</w:t>
                    </w:r>
                  </w:p>
                  <w:p w:rsidR="00930702" w:rsidRPr="00930702" w:rsidRDefault="00930702" w:rsidP="009307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Tel.Centrala 0232/ 210900,</w:t>
                    </w:r>
                  </w:p>
                  <w:p w:rsidR="00930702" w:rsidRPr="00930702" w:rsidRDefault="00930702" w:rsidP="009307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Cabinet director  0232/271687, fax.nr. 0232/ 241963</w:t>
                    </w:r>
                  </w:p>
                  <w:p w:rsidR="00930702" w:rsidRPr="00930702" w:rsidRDefault="00930702" w:rsidP="009307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e-mail: secretariat@dspiasi.ro,  www: dspiasi.ro</w:t>
                    </w:r>
                  </w:p>
                  <w:p w:rsidR="00930702" w:rsidRPr="00930702" w:rsidRDefault="00930702" w:rsidP="0093070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Operator date cu caracter personal nr.11730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EA"/>
    <w:rsid w:val="00601076"/>
    <w:rsid w:val="0064441C"/>
    <w:rsid w:val="00703EBA"/>
    <w:rsid w:val="00930702"/>
    <w:rsid w:val="00AB2E09"/>
    <w:rsid w:val="00E6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02"/>
  </w:style>
  <w:style w:type="paragraph" w:styleId="Footer">
    <w:name w:val="footer"/>
    <w:basedOn w:val="Normal"/>
    <w:link w:val="FooterChar"/>
    <w:uiPriority w:val="99"/>
    <w:unhideWhenUsed/>
    <w:rsid w:val="0093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02"/>
  </w:style>
  <w:style w:type="paragraph" w:styleId="BalloonText">
    <w:name w:val="Balloon Text"/>
    <w:basedOn w:val="Normal"/>
    <w:link w:val="BalloonTextChar"/>
    <w:uiPriority w:val="99"/>
    <w:semiHidden/>
    <w:unhideWhenUsed/>
    <w:rsid w:val="0093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02"/>
  </w:style>
  <w:style w:type="paragraph" w:styleId="Footer">
    <w:name w:val="footer"/>
    <w:basedOn w:val="Normal"/>
    <w:link w:val="FooterChar"/>
    <w:uiPriority w:val="99"/>
    <w:unhideWhenUsed/>
    <w:rsid w:val="0093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02"/>
  </w:style>
  <w:style w:type="paragraph" w:styleId="BalloonText">
    <w:name w:val="Balloon Text"/>
    <w:basedOn w:val="Normal"/>
    <w:link w:val="BalloonTextChar"/>
    <w:uiPriority w:val="99"/>
    <w:semiHidden/>
    <w:unhideWhenUsed/>
    <w:rsid w:val="0093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UC1</dc:creator>
  <cp:lastModifiedBy>UC1</cp:lastModifiedBy>
  <cp:revision>3</cp:revision>
  <cp:lastPrinted>2026-06-26T10:15:00Z</cp:lastPrinted>
  <dcterms:created xsi:type="dcterms:W3CDTF">2026-06-26T09:43:00Z</dcterms:created>
  <dcterms:modified xsi:type="dcterms:W3CDTF">2026-06-26T10:15:00Z</dcterms:modified>
</cp:coreProperties>
</file>